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7349A5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61CAF76A" w14:textId="22549812" w:rsidR="005B72A7" w:rsidRPr="007349A5" w:rsidRDefault="005B72A7" w:rsidP="00850078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349A5">
        <w:rPr>
          <w:rFonts w:ascii="Calibri" w:hAnsi="Calibri"/>
          <w:b/>
          <w:color w:val="002060"/>
          <w:sz w:val="22"/>
          <w:szCs w:val="22"/>
          <w:lang w:val="it-IT"/>
        </w:rPr>
        <w:t xml:space="preserve">BE SMART! </w:t>
      </w:r>
    </w:p>
    <w:p w14:paraId="1BCF83BF" w14:textId="0A3BC7D1" w:rsidR="005B72A7" w:rsidRPr="007349A5" w:rsidRDefault="005B72A7" w:rsidP="00850078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349A5">
        <w:rPr>
          <w:rFonts w:ascii="Calibri" w:hAnsi="Calibri"/>
          <w:b/>
          <w:color w:val="002060"/>
          <w:sz w:val="22"/>
          <w:szCs w:val="22"/>
          <w:lang w:val="it-IT"/>
        </w:rPr>
        <w:t>YOUNG STARTUPPER COMPETITION</w:t>
      </w:r>
    </w:p>
    <w:p w14:paraId="23CC2221" w14:textId="77777777" w:rsidR="00D02CF3" w:rsidRPr="007349A5" w:rsidRDefault="00D02CF3" w:rsidP="00D02CF3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349A5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32E7" wp14:editId="548D916C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ABC4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69461D35" w14:textId="77777777" w:rsidR="00D02CF3" w:rsidRPr="007349A5" w:rsidRDefault="00D02CF3" w:rsidP="00D02CF3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7349A5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16A5D16C" w14:textId="126337BB" w:rsidR="002855A2" w:rsidRPr="007349A5" w:rsidRDefault="00D02CF3" w:rsidP="00D02CF3">
      <w:pPr>
        <w:jc w:val="center"/>
        <w:rPr>
          <w:rFonts w:ascii="Calibri" w:hAnsi="Calibri"/>
          <w:b/>
          <w:i/>
          <w:color w:val="002060"/>
          <w:sz w:val="10"/>
          <w:szCs w:val="10"/>
          <w:lang w:val="it-IT"/>
        </w:rPr>
      </w:pPr>
      <w:r w:rsidRPr="007349A5">
        <w:rPr>
          <w:rFonts w:ascii="Calibri" w:hAnsi="Calibri"/>
          <w:b/>
          <w:color w:val="002060"/>
          <w:sz w:val="22"/>
          <w:szCs w:val="22"/>
          <w:lang w:val="it-IT"/>
        </w:rPr>
        <w:t>202</w:t>
      </w:r>
      <w:r w:rsidR="006E5F77">
        <w:rPr>
          <w:rFonts w:ascii="Calibri" w:hAnsi="Calibri"/>
          <w:b/>
          <w:color w:val="002060"/>
          <w:sz w:val="22"/>
          <w:szCs w:val="22"/>
          <w:lang w:val="it-IT"/>
        </w:rPr>
        <w:t>3</w:t>
      </w:r>
      <w:r w:rsidRPr="007349A5">
        <w:rPr>
          <w:rFonts w:ascii="Calibri" w:hAnsi="Calibri"/>
          <w:b/>
          <w:color w:val="002060"/>
          <w:sz w:val="22"/>
          <w:szCs w:val="22"/>
          <w:lang w:val="it-IT"/>
        </w:rPr>
        <w:t>/202</w:t>
      </w:r>
      <w:r w:rsidR="006E5F77">
        <w:rPr>
          <w:rFonts w:ascii="Calibri" w:hAnsi="Calibri"/>
          <w:b/>
          <w:color w:val="002060"/>
          <w:sz w:val="22"/>
          <w:szCs w:val="22"/>
          <w:lang w:val="it-IT"/>
        </w:rPr>
        <w:t>4</w:t>
      </w:r>
      <w:r w:rsidRPr="007349A5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</w:p>
    <w:p w14:paraId="301F9E73" w14:textId="6500DFB9" w:rsidR="009A4F7C" w:rsidRPr="007349A5" w:rsidRDefault="009A4F7C" w:rsidP="00361A1B">
      <w:pPr>
        <w:pStyle w:val="Nessunaspaziatura"/>
        <w:jc w:val="center"/>
        <w:rPr>
          <w:rFonts w:ascii="Calibri" w:hAnsi="Calibri"/>
          <w:b/>
          <w:i/>
          <w:color w:val="002060"/>
          <w:sz w:val="10"/>
          <w:szCs w:val="10"/>
        </w:rPr>
      </w:pPr>
    </w:p>
    <w:p w14:paraId="199C0A2E" w14:textId="77777777" w:rsidR="00140259" w:rsidRPr="007349A5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439221BF" w:rsidR="00701E51" w:rsidRPr="007349A5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850078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Gennaio - Aprile</w:t>
      </w:r>
      <w:r w:rsidR="00746DE0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5BE4D5ED" w14:textId="77777777" w:rsidR="00701E51" w:rsidRPr="007349A5" w:rsidRDefault="00701E5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4747BF4F" w:rsidR="00A61374" w:rsidRPr="007349A5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="00850078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Il progetto è indirizzato a studenti del IV e/o V anno delle scuole secondarie di secondo grado fino ad un massimo di </w:t>
      </w:r>
      <w:r w:rsidR="00800AEF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850078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0 partecipanti. Ogni scuola potrà proporre fino ad un massimo di 4 studenti.</w:t>
      </w:r>
    </w:p>
    <w:p w14:paraId="3D75CA07" w14:textId="6AD4314D" w:rsidR="0032130C" w:rsidRPr="007349A5" w:rsidRDefault="0032130C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974511B" w14:textId="7BDE330E" w:rsidR="0032130C" w:rsidRPr="007349A5" w:rsidRDefault="0032130C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6B0CD2" w:rsidRPr="0042517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DA</w:t>
      </w:r>
      <w:r w:rsidR="00425172" w:rsidRPr="0042517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L 13 NOVEMBRE </w:t>
      </w:r>
      <w:r w:rsidR="006B0CD2" w:rsidRPr="0042517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A</w:t>
      </w:r>
      <w:r w:rsidR="00425172" w:rsidRPr="0042517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L 01 DICEMBRE</w:t>
      </w:r>
      <w:r w:rsidR="006B0CD2"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disponibili).</w:t>
      </w:r>
    </w:p>
    <w:p w14:paraId="5BA212EE" w14:textId="77777777" w:rsidR="00701E51" w:rsidRPr="007349A5" w:rsidRDefault="00701E5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1387B4" w14:textId="4D039646" w:rsidR="00017C25" w:rsidRPr="007349A5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5B72A7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40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cui </w:t>
      </w:r>
      <w:r w:rsidR="005B72A7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2</w:t>
      </w:r>
      <w:r w:rsidR="00CE33F3">
        <w:rPr>
          <w:rFonts w:asciiTheme="minorHAnsi" w:hAnsiTheme="minorHAnsi" w:cs="Calibri"/>
          <w:color w:val="002060"/>
          <w:sz w:val="22"/>
          <w:szCs w:val="22"/>
          <w:lang w:val="it-IT"/>
        </w:rPr>
        <w:t>2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</w:t>
      </w:r>
      <w:r w:rsidR="00CE33F3">
        <w:rPr>
          <w:rFonts w:asciiTheme="minorHAnsi" w:hAnsiTheme="minorHAnsi" w:cs="Calibri"/>
          <w:color w:val="002060"/>
          <w:sz w:val="22"/>
          <w:szCs w:val="22"/>
          <w:lang w:val="it-IT"/>
        </w:rPr>
        <w:t>18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“lavoro da casa” da svolgere</w:t>
      </w:r>
      <w:r w:rsidR="000D50AA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in autonomia e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sotto la supervisione de</w:t>
      </w:r>
      <w:r w:rsidR="00AE56FA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l 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tutor del </w:t>
      </w:r>
      <w:r w:rsidR="002002F7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p</w:t>
      </w:r>
      <w:r w:rsidR="00017C25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rogetto.</w:t>
      </w:r>
    </w:p>
    <w:p w14:paraId="6F29AE04" w14:textId="77777777" w:rsidR="009B3841" w:rsidRPr="007349A5" w:rsidRDefault="009B384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947547A" w14:textId="3B409D38" w:rsidR="00FE6730" w:rsidRPr="007349A5" w:rsidRDefault="00A61374" w:rsidP="0032130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7349A5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Il percorso s</w:t>
      </w:r>
      <w:r w:rsidR="000D50AA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arà erogato in modalità MISTA che prevede l’alternanza di incontri in presenza e onlin</w:t>
      </w:r>
      <w:r w:rsidR="002002F7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e. </w:t>
      </w:r>
      <w:r w:rsidR="006E5F77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Gli incontri in presenza si terranno presso le aule </w:t>
      </w:r>
      <w:r w:rsidR="001977A2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dell’Università Cattolica sita in Largo F. Vito, 1 Roma</w:t>
      </w:r>
      <w:r w:rsidR="00FE6730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.</w:t>
      </w:r>
    </w:p>
    <w:p w14:paraId="2DE7A4B8" w14:textId="4D463889" w:rsidR="000D50AA" w:rsidRPr="007349A5" w:rsidRDefault="000D50AA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81C6C01" w14:textId="45E2F0E4" w:rsidR="00F2315D" w:rsidRPr="00425172" w:rsidRDefault="00063772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42517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DO</w:t>
      </w:r>
      <w:r w:rsidR="00F2315D" w:rsidRPr="0042517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CENT</w:t>
      </w:r>
      <w:r w:rsidR="00850078" w:rsidRPr="0042517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I</w:t>
      </w:r>
      <w:r w:rsidR="00F2315D" w:rsidRPr="0042517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DEL PROGETTO UCSC</w:t>
      </w:r>
      <w:r w:rsidR="00F2315D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850078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M</w:t>
      </w:r>
      <w:r w:rsidR="00F2315D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ORANDI Federica | Facoltà di Economia, ricercatore in Organizzazione Aziendale</w:t>
      </w:r>
      <w:r w:rsidR="0032130C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, aiuto coordinatore del corso di laurea in Economia e gestione dei servizi</w:t>
      </w:r>
    </w:p>
    <w:p w14:paraId="2568475E" w14:textId="77777777" w:rsidR="00F2315D" w:rsidRPr="00425172" w:rsidRDefault="00F2315D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5CBCEEF" w14:textId="6B2A6E07" w:rsidR="00701E51" w:rsidRPr="007349A5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42517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017C25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196D85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MASIELLO Mario</w:t>
      </w:r>
      <w:r w:rsidR="00063772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F2315D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| Facoltà di Economia, dott</w:t>
      </w:r>
      <w:r w:rsidR="00480DFE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or</w:t>
      </w:r>
      <w:r w:rsidR="00F2315D" w:rsidRPr="00425172">
        <w:rPr>
          <w:rFonts w:asciiTheme="minorHAnsi" w:hAnsiTheme="minorHAnsi" w:cs="Calibri"/>
          <w:color w:val="002060"/>
          <w:sz w:val="22"/>
          <w:szCs w:val="22"/>
          <w:lang w:val="it-IT"/>
        </w:rPr>
        <w:t>ando di ricerca</w:t>
      </w:r>
    </w:p>
    <w:p w14:paraId="1D9CAF25" w14:textId="553AC51E" w:rsidR="00701E51" w:rsidRPr="007349A5" w:rsidRDefault="003F0BBA" w:rsidP="00850078">
      <w:pPr>
        <w:pStyle w:val="Nessunaspaziatura"/>
        <w:jc w:val="both"/>
        <w:rPr>
          <w:rFonts w:eastAsia="Times New Roman" w:cs="Calibri"/>
          <w:color w:val="002060"/>
          <w:lang w:eastAsia="it-IT"/>
        </w:rPr>
      </w:pPr>
      <w:r w:rsidRPr="007349A5">
        <w:rPr>
          <w:rFonts w:ascii="HelveticaNeue" w:hAnsi="HelveticaNeue"/>
          <w:color w:val="000000"/>
        </w:rPr>
        <w:br/>
      </w:r>
      <w:r w:rsidR="00A61374" w:rsidRPr="007349A5">
        <w:rPr>
          <w:rFonts w:ascii="Calibri" w:hAnsi="Calibri" w:cs="Calibri"/>
          <w:b/>
          <w:color w:val="002060"/>
        </w:rPr>
        <w:t>OBIETTIVI</w:t>
      </w:r>
    </w:p>
    <w:p w14:paraId="06E8CA21" w14:textId="569D9839" w:rsidR="00850078" w:rsidRPr="007349A5" w:rsidRDefault="005B72A7" w:rsidP="005B72A7">
      <w:pPr>
        <w:pStyle w:val="Default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349A5">
        <w:rPr>
          <w:rFonts w:asciiTheme="minorHAnsi" w:hAnsiTheme="minorHAnsi" w:cs="Calibri"/>
          <w:color w:val="002060"/>
          <w:sz w:val="22"/>
          <w:szCs w:val="22"/>
        </w:rPr>
        <w:t xml:space="preserve">L’attività di formazione si propone di fornire agli studenti conoscenze multidisciplinari di carattere economico, manageriale, psicologico, storico, sociologico, statistico, tecnico che permetteranno loro di sviluppare una Business Idea. </w:t>
      </w:r>
    </w:p>
    <w:p w14:paraId="2B9F1B52" w14:textId="77777777" w:rsidR="00850078" w:rsidRPr="007349A5" w:rsidRDefault="00850078" w:rsidP="0085007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11E18FE" w14:textId="39F30511" w:rsidR="00701E51" w:rsidRPr="007349A5" w:rsidRDefault="00701E51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7349A5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09B5E691" w14:textId="00E41799" w:rsidR="005B72A7" w:rsidRPr="007349A5" w:rsidRDefault="005B72A7" w:rsidP="007349A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Gli studenti saranno coinvolti in un percorso di didattica attiva tenuta da docenti della Facoltà di Economia dell’Università Cattolica del Sacro Cuore su temi di natura storica, economica, aziendale e quantitativa finalizzati a supportare la progettazione di una start-up innovativa. Beneficeranno inoltre del confronto con ospiti esterni provenienti dal mondo imprenditoriale e istituzionale. </w:t>
      </w:r>
    </w:p>
    <w:p w14:paraId="225AF7BC" w14:textId="77777777" w:rsidR="005B72A7" w:rsidRPr="007349A5" w:rsidRDefault="005B72A7" w:rsidP="007349A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DEB0C9C" w14:textId="77777777" w:rsidR="007349A5" w:rsidRPr="007349A5" w:rsidRDefault="007349A5" w:rsidP="007349A5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Tramite un equilibrato mix di lezioni, esercitazioni e discussione di casi aziendali gli studenti acquisiranno tutte le nozioni necessarie a sviluppare autonomamente il loro progetto sperimentando le tecniche discusse in aula.</w:t>
      </w:r>
    </w:p>
    <w:p w14:paraId="182A83DC" w14:textId="2F1AD31A" w:rsidR="00850078" w:rsidRPr="007349A5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7E46D0D" w14:textId="77777777" w:rsidR="00D77B57" w:rsidRPr="007349A5" w:rsidRDefault="00D77B57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5DF5F4A7" w14:textId="07EEC102" w:rsidR="00850078" w:rsidRPr="007349A5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B2F85E0" w14:textId="332156DA" w:rsidR="00850078" w:rsidRPr="007349A5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10DAAD6" w14:textId="77777777" w:rsidR="005B72A7" w:rsidRDefault="005B72A7" w:rsidP="00C475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2B53D23A" w14:textId="77777777" w:rsidR="00663250" w:rsidRPr="007349A5" w:rsidRDefault="00663250" w:rsidP="00C475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2AE88A2" w14:textId="77777777" w:rsidR="00017C25" w:rsidRPr="007349A5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1CDB207C" w14:textId="42B2FE13" w:rsidR="00701E51" w:rsidRDefault="005B72A7" w:rsidP="00C475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lastRenderedPageBreak/>
        <w:t>PROGRAMMA ATTIVITÀ</w:t>
      </w:r>
      <w:r w:rsidR="006C21C0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*</w:t>
      </w:r>
    </w:p>
    <w:p w14:paraId="3065C7AC" w14:textId="77777777" w:rsidR="006C21C0" w:rsidRDefault="006C21C0" w:rsidP="006C21C0">
      <w:pPr>
        <w:ind w:firstLine="142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D79F0EB" w14:textId="77777777" w:rsidR="00701E51" w:rsidRPr="007349A5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488"/>
        <w:gridCol w:w="2370"/>
      </w:tblGrid>
      <w:tr w:rsidR="00701E51" w:rsidRPr="007349A5" w14:paraId="0787476D" w14:textId="77777777" w:rsidTr="00F21CD4">
        <w:trPr>
          <w:trHeight w:val="432"/>
        </w:trPr>
        <w:tc>
          <w:tcPr>
            <w:tcW w:w="1741" w:type="dxa"/>
          </w:tcPr>
          <w:p w14:paraId="6A1C1FDD" w14:textId="77777777" w:rsidR="00701E51" w:rsidRPr="007349A5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7349A5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7349A5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 w:rsidRPr="007349A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6E5F77" w:rsidRPr="007349A5" w14:paraId="721C69CB" w14:textId="77777777" w:rsidTr="004A2CC9">
        <w:trPr>
          <w:trHeight w:val="1801"/>
        </w:trPr>
        <w:tc>
          <w:tcPr>
            <w:tcW w:w="1741" w:type="dxa"/>
          </w:tcPr>
          <w:p w14:paraId="2BE77277" w14:textId="77777777" w:rsidR="006E5F77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introduttivo</w:t>
            </w:r>
          </w:p>
          <w:p w14:paraId="32AD4DA6" w14:textId="77777777" w:rsidR="004606FA" w:rsidRPr="004606FA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4"/>
                <w:szCs w:val="4"/>
                <w:lang w:val="it-IT"/>
              </w:rPr>
            </w:pPr>
          </w:p>
          <w:p w14:paraId="08E6ED9D" w14:textId="77777777" w:rsidR="004606FA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+</w:t>
            </w:r>
          </w:p>
          <w:p w14:paraId="3D39C78D" w14:textId="77777777" w:rsidR="004606FA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A5A7A74" w14:textId="2A6FE49B" w:rsidR="004606FA" w:rsidRPr="007349A5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0CD1CB72" w14:textId="73F8B124" w:rsidR="006E5F77" w:rsidRPr="00BB4491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B449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Benvenuto e introduzione</w:t>
            </w:r>
          </w:p>
          <w:p w14:paraId="6776881D" w14:textId="77777777" w:rsidR="006E5F77" w:rsidRPr="004606FA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188FB7D2" w14:textId="7729F137" w:rsidR="006E5F77" w:rsidRPr="00BB4491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BB44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</w:t>
            </w:r>
            <w:r w:rsidR="00BB4491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(15:30 - 17:00)</w:t>
            </w:r>
          </w:p>
          <w:p w14:paraId="319ECBC4" w14:textId="77777777" w:rsidR="004606FA" w:rsidRPr="004606FA" w:rsidRDefault="004606FA" w:rsidP="004606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6"/>
                <w:szCs w:val="6"/>
                <w:lang w:val="it-IT"/>
              </w:rPr>
            </w:pPr>
          </w:p>
          <w:p w14:paraId="63311DA2" w14:textId="77777777" w:rsidR="004606FA" w:rsidRDefault="004606FA" w:rsidP="004606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8BC8E81" w14:textId="6E4AC051" w:rsidR="004606FA" w:rsidRPr="00BB4491" w:rsidRDefault="004606FA" w:rsidP="004606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BB4491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74B3E3DF" w14:textId="77777777" w:rsidR="004606FA" w:rsidRPr="007349A5" w:rsidRDefault="004606FA" w:rsidP="004606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highlight w:val="yellow"/>
                <w:lang w:val="it-IT"/>
              </w:rPr>
            </w:pPr>
          </w:p>
          <w:p w14:paraId="3439C957" w14:textId="6DF4DCC4" w:rsidR="004606FA" w:rsidRPr="00BB4491" w:rsidRDefault="00BB4491" w:rsidP="004606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</w:t>
            </w:r>
            <w:r w:rsidR="004606FA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ssa Federica Morandi, Dott.</w:t>
            </w:r>
            <w:r w:rsidR="00196D85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Mario Masiello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(17:00 - 18:30)</w:t>
            </w:r>
          </w:p>
          <w:p w14:paraId="4C187986" w14:textId="4950A71D" w:rsidR="004606FA" w:rsidRPr="007349A5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2274F644" w14:textId="77777777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7C184626" w14:textId="77777777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A480987" w14:textId="78802CB6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606FA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 ore</w:t>
            </w:r>
          </w:p>
          <w:p w14:paraId="48A26545" w14:textId="5E1DB761" w:rsidR="006E5F77" w:rsidRPr="007349A5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</w:t>
            </w:r>
            <w:r w:rsid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0 - 18:</w:t>
            </w:r>
            <w:r w:rsid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1913F11E" w14:textId="77777777" w:rsidR="006E5F77" w:rsidRPr="004606FA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1FAEB29" w14:textId="57F2ED4C" w:rsidR="006E5F77" w:rsidRPr="007349A5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606F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6E5F77" w:rsidRPr="007349A5" w14:paraId="34CCF25C" w14:textId="77777777" w:rsidTr="00F21CD4">
        <w:trPr>
          <w:trHeight w:val="1790"/>
        </w:trPr>
        <w:tc>
          <w:tcPr>
            <w:tcW w:w="1741" w:type="dxa"/>
          </w:tcPr>
          <w:p w14:paraId="4F629FBB" w14:textId="77777777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  <w:shd w:val="clear" w:color="auto" w:fill="auto"/>
          </w:tcPr>
          <w:p w14:paraId="4AD21955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Dove nascono le idee? Dal pensiero creativo all’essere imprenditore </w:t>
            </w:r>
          </w:p>
          <w:p w14:paraId="56463F42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7A39CF98" w14:textId="3790C339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Prof.ssa Mara </w:t>
            </w:r>
            <w:proofErr w:type="spellStart"/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Gorli</w:t>
            </w:r>
            <w:proofErr w:type="spellEnd"/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 docente “Psicologia del lavoro e delle organizzazioni»</w:t>
            </w:r>
          </w:p>
        </w:tc>
        <w:tc>
          <w:tcPr>
            <w:tcW w:w="2370" w:type="dxa"/>
            <w:shd w:val="clear" w:color="auto" w:fill="auto"/>
          </w:tcPr>
          <w:p w14:paraId="7D6C6288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46A85F21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456416A" w14:textId="674576D6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4606FA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 ore</w:t>
            </w:r>
          </w:p>
          <w:p w14:paraId="340FF28A" w14:textId="37F0E7BB" w:rsidR="006E5F77" w:rsidRPr="00425172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0EBAEAE7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21B8513" w14:textId="7966D683" w:rsidR="006E5F77" w:rsidRPr="00425172" w:rsidRDefault="004606FA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6E5F77" w:rsidRPr="007349A5" w14:paraId="1994E5B3" w14:textId="77777777" w:rsidTr="00F21CD4">
        <w:trPr>
          <w:trHeight w:val="1571"/>
        </w:trPr>
        <w:tc>
          <w:tcPr>
            <w:tcW w:w="1741" w:type="dxa"/>
          </w:tcPr>
          <w:p w14:paraId="295FA8B0" w14:textId="77777777" w:rsidR="006E5F77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3 </w:t>
            </w:r>
          </w:p>
          <w:p w14:paraId="3DA1855D" w14:textId="77777777" w:rsidR="00BB4491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8A4DB29" w14:textId="77777777" w:rsidR="00BB4491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2E8A4C1" w14:textId="77777777" w:rsidR="00BB4491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CAFF87F" w14:textId="77777777" w:rsidR="00BB4491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5ADE53B" w14:textId="77777777" w:rsidR="00BB4491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+</w:t>
            </w:r>
          </w:p>
          <w:p w14:paraId="6B3FE857" w14:textId="77777777" w:rsidR="00BB4491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00E02E3" w14:textId="77777777" w:rsidR="00CE33F3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Follow up</w:t>
            </w:r>
          </w:p>
          <w:p w14:paraId="77E59135" w14:textId="77777777" w:rsidR="00BB4491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57A7FB3" w14:textId="49A75598" w:rsidR="00BB4491" w:rsidRPr="007349A5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5488" w:type="dxa"/>
          </w:tcPr>
          <w:p w14:paraId="392E3BBF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Dall’idea all’impresa: disegnare una strategia e definire un Business plan </w:t>
            </w:r>
          </w:p>
          <w:p w14:paraId="3DB6DAAA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D50A764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Susanna di Martino, docente “Strategia e politica aziendale”</w:t>
            </w:r>
            <w:r w:rsidR="00BB449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(15.00 - 17.00)</w:t>
            </w:r>
          </w:p>
          <w:p w14:paraId="7E4A4386" w14:textId="77777777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6136451" w14:textId="77777777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AC96640" w14:textId="66247977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Stato avanzamento elaborati finali</w:t>
            </w:r>
          </w:p>
          <w:p w14:paraId="27613E91" w14:textId="77777777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E21AA26" w14:textId="65C6476F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</w:t>
            </w:r>
            <w:r w:rsidR="00196D85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Mario Masiello 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(17.00 – 18.00)</w:t>
            </w:r>
          </w:p>
          <w:p w14:paraId="59030DB1" w14:textId="11D2E35F" w:rsidR="00BB4491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370" w:type="dxa"/>
          </w:tcPr>
          <w:p w14:paraId="24B43236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06E4D14F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33E81F8" w14:textId="0693F84C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BB449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3 ore</w:t>
            </w:r>
          </w:p>
          <w:p w14:paraId="13B72813" w14:textId="77777777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630AE876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62E270EA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</w:pPr>
          </w:p>
          <w:p w14:paraId="7A12F9C2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</w:pPr>
          </w:p>
          <w:p w14:paraId="585A8107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</w:pPr>
          </w:p>
          <w:p w14:paraId="524E1BFF" w14:textId="45047DCA" w:rsidR="006E5F77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6E5F77" w:rsidRPr="007349A5" w14:paraId="6E449D5D" w14:textId="77777777" w:rsidTr="00C475C1">
        <w:trPr>
          <w:trHeight w:val="1845"/>
        </w:trPr>
        <w:tc>
          <w:tcPr>
            <w:tcW w:w="1741" w:type="dxa"/>
          </w:tcPr>
          <w:p w14:paraId="037C861A" w14:textId="21A4CCFA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4 </w:t>
            </w:r>
          </w:p>
        </w:tc>
        <w:tc>
          <w:tcPr>
            <w:tcW w:w="5488" w:type="dxa"/>
          </w:tcPr>
          <w:p w14:paraId="69B27FEA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Investire per il futuro: dall’analisi di mercato al Business plan e al Project financing</w:t>
            </w:r>
          </w:p>
          <w:p w14:paraId="7FE22452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bCs/>
                <w:color w:val="002060"/>
                <w:lang w:val="it-IT"/>
              </w:rPr>
            </w:pPr>
          </w:p>
          <w:p w14:paraId="5B3153CF" w14:textId="6F3C8D78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 Stefano Bozzi, docente “Finanza aziendale”; Prof.</w:t>
            </w:r>
            <w:r w:rsidR="00BB449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Marco Giovanni Rizzo, 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docente “Economia aziendale”</w:t>
            </w:r>
          </w:p>
        </w:tc>
        <w:tc>
          <w:tcPr>
            <w:tcW w:w="2370" w:type="dxa"/>
          </w:tcPr>
          <w:p w14:paraId="04593F38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543E68F7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1CA625E" w14:textId="77777777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0C2C8D36" w14:textId="77777777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24321B06" w14:textId="77777777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0E69072A" w14:textId="10C9A4FB" w:rsidR="006E5F77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Online</w:t>
            </w:r>
          </w:p>
        </w:tc>
      </w:tr>
      <w:tr w:rsidR="006E5F77" w:rsidRPr="007349A5" w14:paraId="167F7ADC" w14:textId="77777777" w:rsidTr="00C475C1">
        <w:trPr>
          <w:trHeight w:val="1845"/>
        </w:trPr>
        <w:tc>
          <w:tcPr>
            <w:tcW w:w="1741" w:type="dxa"/>
          </w:tcPr>
          <w:p w14:paraId="003CB243" w14:textId="76ED3FC5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5</w:t>
            </w:r>
          </w:p>
        </w:tc>
        <w:tc>
          <w:tcPr>
            <w:tcW w:w="5488" w:type="dxa"/>
          </w:tcPr>
          <w:p w14:paraId="7C464067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Dal macro al micro: la costruzione di una squadra per raggiungere la meta</w:t>
            </w:r>
          </w:p>
          <w:p w14:paraId="2E21A4C2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2"/>
                <w:szCs w:val="22"/>
                <w:lang w:val="it-IT"/>
              </w:rPr>
            </w:pPr>
          </w:p>
          <w:p w14:paraId="709AE11F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E5BB0D0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B2EB950" w14:textId="00BB5941" w:rsidR="006E5F77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</w:t>
            </w:r>
            <w:r w:rsidR="006E5F77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Federica Morandi</w:t>
            </w:r>
          </w:p>
        </w:tc>
        <w:tc>
          <w:tcPr>
            <w:tcW w:w="2370" w:type="dxa"/>
          </w:tcPr>
          <w:p w14:paraId="3C08352F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7ED8EF64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364B8D3" w14:textId="6064AE84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Durata: </w:t>
            </w:r>
            <w:r w:rsidR="00BB449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2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ore</w:t>
            </w:r>
          </w:p>
          <w:p w14:paraId="2A136D44" w14:textId="4EB3FBED" w:rsidR="006E5F77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15:00 - 17:00</w:t>
            </w:r>
          </w:p>
          <w:p w14:paraId="465391C9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D335CE4" w14:textId="5A87839B" w:rsidR="006E5F77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6E5F77" w:rsidRPr="007349A5" w14:paraId="526366C7" w14:textId="77777777" w:rsidTr="00C475C1">
        <w:trPr>
          <w:trHeight w:val="1845"/>
        </w:trPr>
        <w:tc>
          <w:tcPr>
            <w:tcW w:w="1741" w:type="dxa"/>
          </w:tcPr>
          <w:p w14:paraId="73E99C67" w14:textId="62DFB1EB" w:rsidR="006E5F77" w:rsidRPr="007349A5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7349A5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lastRenderedPageBreak/>
              <w:t>Lezione 6</w:t>
            </w:r>
          </w:p>
        </w:tc>
        <w:tc>
          <w:tcPr>
            <w:tcW w:w="5488" w:type="dxa"/>
          </w:tcPr>
          <w:p w14:paraId="6BFF6FEF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Come promuovere una start up: dalla comunicazione, alla pubblicità sino al </w:t>
            </w:r>
            <w:proofErr w:type="spellStart"/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digital</w:t>
            </w:r>
            <w:proofErr w:type="spellEnd"/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 marketing</w:t>
            </w:r>
          </w:p>
          <w:p w14:paraId="417606CE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color w:val="002060"/>
                <w:lang w:val="it-IT"/>
              </w:rPr>
            </w:pPr>
          </w:p>
          <w:p w14:paraId="652DA27C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11DD9DD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4220238" w14:textId="22BF549D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Chiara Cantù, docente “Marketing”</w:t>
            </w:r>
          </w:p>
        </w:tc>
        <w:tc>
          <w:tcPr>
            <w:tcW w:w="2370" w:type="dxa"/>
          </w:tcPr>
          <w:p w14:paraId="5E48531D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45A20A8B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47B4073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05AB2DE1" w14:textId="77777777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20D06DBB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07BC0047" w14:textId="5C734AD9" w:rsidR="006E5F77" w:rsidRPr="00425172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Online</w:t>
            </w:r>
          </w:p>
        </w:tc>
      </w:tr>
      <w:tr w:rsidR="00CE33F3" w:rsidRPr="00CE33F3" w14:paraId="7F979BCC" w14:textId="77777777" w:rsidTr="00C475C1">
        <w:trPr>
          <w:trHeight w:val="1845"/>
        </w:trPr>
        <w:tc>
          <w:tcPr>
            <w:tcW w:w="1741" w:type="dxa"/>
          </w:tcPr>
          <w:p w14:paraId="3BA2A20A" w14:textId="1ACB09D4" w:rsidR="00CE33F3" w:rsidRDefault="007E59A7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7</w:t>
            </w:r>
          </w:p>
          <w:p w14:paraId="4A283CCC" w14:textId="77777777" w:rsidR="00CE33F3" w:rsidRPr="00CE33F3" w:rsidRDefault="00CE33F3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5488" w:type="dxa"/>
          </w:tcPr>
          <w:p w14:paraId="3E2EC617" w14:textId="40ABB03F" w:rsidR="00CE33F3" w:rsidRPr="00425172" w:rsidRDefault="007E59A7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Follow up: </w:t>
            </w:r>
            <w:r w:rsidR="00CE33F3"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Stato avanzamento elaborati finali</w:t>
            </w:r>
          </w:p>
          <w:p w14:paraId="23724822" w14:textId="77777777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8F7D2D2" w14:textId="77777777" w:rsidR="00425172" w:rsidRPr="00425172" w:rsidRDefault="00425172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E769E54" w14:textId="77777777" w:rsidR="00425172" w:rsidRPr="00425172" w:rsidRDefault="00425172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D2A0B7D" w14:textId="77777777" w:rsidR="00425172" w:rsidRPr="00425172" w:rsidRDefault="00425172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4B146F0" w14:textId="57A4ED22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Federica Morandi, Dott. Mario Masiello</w:t>
            </w:r>
          </w:p>
        </w:tc>
        <w:tc>
          <w:tcPr>
            <w:tcW w:w="2370" w:type="dxa"/>
          </w:tcPr>
          <w:p w14:paraId="5C3A982E" w14:textId="77777777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421B166E" w14:textId="77777777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4385EBE" w14:textId="03867B34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 ore</w:t>
            </w:r>
          </w:p>
          <w:p w14:paraId="21975E44" w14:textId="4FF0D1F2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15:00 - 17:00</w:t>
            </w:r>
          </w:p>
          <w:p w14:paraId="470815DE" w14:textId="77777777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1FFB1D16" w14:textId="1C3BC436" w:rsidR="00CE33F3" w:rsidRPr="00425172" w:rsidRDefault="00CE33F3" w:rsidP="00CE33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6E5F77" w:rsidRPr="007349A5" w14:paraId="67F19CD2" w14:textId="77777777" w:rsidTr="00C475C1">
        <w:trPr>
          <w:trHeight w:val="1845"/>
        </w:trPr>
        <w:tc>
          <w:tcPr>
            <w:tcW w:w="1741" w:type="dxa"/>
          </w:tcPr>
          <w:p w14:paraId="481DF1F0" w14:textId="0D6908C0" w:rsidR="006E5F77" w:rsidRPr="007349A5" w:rsidRDefault="00BB4491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Finale</w:t>
            </w:r>
          </w:p>
        </w:tc>
        <w:tc>
          <w:tcPr>
            <w:tcW w:w="5488" w:type="dxa"/>
          </w:tcPr>
          <w:p w14:paraId="1AA59FC4" w14:textId="6DF175ED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6345FC02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DC32B10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3FD75E67" w14:textId="0107A7F6" w:rsidR="006E5F77" w:rsidRPr="00425172" w:rsidRDefault="004B2588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</w:t>
            </w:r>
            <w:r w:rsidR="006E5F77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ssa Federica Morandi, Dott.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 Mario Masiello</w:t>
            </w:r>
            <w:r w:rsidR="006E5F77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, docenti Facoltà di Economia, docenti e studenti delle scuole aderenti</w:t>
            </w:r>
          </w:p>
        </w:tc>
        <w:tc>
          <w:tcPr>
            <w:tcW w:w="2370" w:type="dxa"/>
          </w:tcPr>
          <w:p w14:paraId="1DE8E103" w14:textId="075201FC" w:rsidR="001768B7" w:rsidRPr="00425172" w:rsidRDefault="001768B7" w:rsidP="001768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37D86576" w14:textId="77777777" w:rsidR="00425172" w:rsidRPr="00425172" w:rsidRDefault="00425172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D5C4AFF" w14:textId="6357BC1C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7D1A23F8" w14:textId="18EECADC" w:rsidR="00BB4491" w:rsidRPr="00425172" w:rsidRDefault="00BB4491" w:rsidP="00BB44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</w:t>
            </w:r>
            <w:r w:rsidR="00C439C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0 - 18:</w:t>
            </w:r>
            <w:r w:rsidR="00C439C1"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42517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63E5495E" w14:textId="77777777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44D6391" w14:textId="7A1CD10E" w:rsidR="006E5F77" w:rsidRPr="00425172" w:rsidRDefault="006E5F77" w:rsidP="006E5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  <w:lang w:val="it-IT"/>
              </w:rPr>
            </w:pPr>
            <w:r w:rsidRPr="004251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</w:tbl>
    <w:p w14:paraId="0F25B39E" w14:textId="77777777" w:rsidR="00815DE9" w:rsidRPr="007349A5" w:rsidRDefault="00815DE9" w:rsidP="00117643">
      <w:pPr>
        <w:spacing w:line="360" w:lineRule="auto"/>
        <w:rPr>
          <w:rFonts w:asciiTheme="minorHAnsi" w:hAnsiTheme="minorHAnsi"/>
          <w:color w:val="002060"/>
          <w:lang w:val="it-IT"/>
        </w:rPr>
      </w:pPr>
    </w:p>
    <w:sectPr w:rsidR="00815DE9" w:rsidRPr="007349A5" w:rsidSect="00093D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7A2B" w14:textId="77777777" w:rsidR="00D04C47" w:rsidRDefault="00D04C47" w:rsidP="009A4F7C">
      <w:r>
        <w:separator/>
      </w:r>
    </w:p>
  </w:endnote>
  <w:endnote w:type="continuationSeparator" w:id="0">
    <w:p w14:paraId="051D37C5" w14:textId="77777777" w:rsidR="00D04C47" w:rsidRDefault="00D04C47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E1B1" w14:textId="77777777" w:rsidR="00D04C47" w:rsidRDefault="00D04C47" w:rsidP="009A4F7C">
      <w:r>
        <w:separator/>
      </w:r>
    </w:p>
  </w:footnote>
  <w:footnote w:type="continuationSeparator" w:id="0">
    <w:p w14:paraId="182F34C7" w14:textId="77777777" w:rsidR="00D04C47" w:rsidRDefault="00D04C47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048"/>
    <w:multiLevelType w:val="hybridMultilevel"/>
    <w:tmpl w:val="2E0E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818">
    <w:abstractNumId w:val="2"/>
  </w:num>
  <w:num w:numId="2" w16cid:durableId="2088066929">
    <w:abstractNumId w:val="3"/>
  </w:num>
  <w:num w:numId="3" w16cid:durableId="281889670">
    <w:abstractNumId w:val="0"/>
  </w:num>
  <w:num w:numId="4" w16cid:durableId="869027617">
    <w:abstractNumId w:val="4"/>
  </w:num>
  <w:num w:numId="5" w16cid:durableId="24072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7C25"/>
    <w:rsid w:val="000515E8"/>
    <w:rsid w:val="0005247A"/>
    <w:rsid w:val="00063772"/>
    <w:rsid w:val="000B4339"/>
    <w:rsid w:val="000C2034"/>
    <w:rsid w:val="000D50AA"/>
    <w:rsid w:val="000E6B0F"/>
    <w:rsid w:val="00105A16"/>
    <w:rsid w:val="00117643"/>
    <w:rsid w:val="00140259"/>
    <w:rsid w:val="00154F6B"/>
    <w:rsid w:val="00156EB8"/>
    <w:rsid w:val="001768B7"/>
    <w:rsid w:val="0018202B"/>
    <w:rsid w:val="00196D85"/>
    <w:rsid w:val="001977A2"/>
    <w:rsid w:val="001B6A3B"/>
    <w:rsid w:val="002002F7"/>
    <w:rsid w:val="0020192B"/>
    <w:rsid w:val="0021509D"/>
    <w:rsid w:val="002855A2"/>
    <w:rsid w:val="002B29BA"/>
    <w:rsid w:val="002E0698"/>
    <w:rsid w:val="002E1C3C"/>
    <w:rsid w:val="00300B2B"/>
    <w:rsid w:val="00301A15"/>
    <w:rsid w:val="00315725"/>
    <w:rsid w:val="0032130C"/>
    <w:rsid w:val="00321362"/>
    <w:rsid w:val="00361A1B"/>
    <w:rsid w:val="00361FBE"/>
    <w:rsid w:val="003B3E07"/>
    <w:rsid w:val="003F0BBA"/>
    <w:rsid w:val="00425172"/>
    <w:rsid w:val="004369D4"/>
    <w:rsid w:val="004606FA"/>
    <w:rsid w:val="00480DFE"/>
    <w:rsid w:val="00492F45"/>
    <w:rsid w:val="0049491E"/>
    <w:rsid w:val="004A2CC9"/>
    <w:rsid w:val="004A5AD3"/>
    <w:rsid w:val="004B2588"/>
    <w:rsid w:val="00507FAB"/>
    <w:rsid w:val="00536A03"/>
    <w:rsid w:val="005634BF"/>
    <w:rsid w:val="00571171"/>
    <w:rsid w:val="005B3F9C"/>
    <w:rsid w:val="005B72A7"/>
    <w:rsid w:val="005B7C16"/>
    <w:rsid w:val="005E1E22"/>
    <w:rsid w:val="0060413B"/>
    <w:rsid w:val="00607FD1"/>
    <w:rsid w:val="00663250"/>
    <w:rsid w:val="00693D37"/>
    <w:rsid w:val="006B0CD2"/>
    <w:rsid w:val="006B4757"/>
    <w:rsid w:val="006C21C0"/>
    <w:rsid w:val="006C47C9"/>
    <w:rsid w:val="006C4BD2"/>
    <w:rsid w:val="006E5F77"/>
    <w:rsid w:val="00701E51"/>
    <w:rsid w:val="0073251C"/>
    <w:rsid w:val="007349A5"/>
    <w:rsid w:val="007445FF"/>
    <w:rsid w:val="00746DE0"/>
    <w:rsid w:val="00753648"/>
    <w:rsid w:val="00783358"/>
    <w:rsid w:val="00793B92"/>
    <w:rsid w:val="007A5905"/>
    <w:rsid w:val="007E59A7"/>
    <w:rsid w:val="007F12E8"/>
    <w:rsid w:val="007F3103"/>
    <w:rsid w:val="00800AEF"/>
    <w:rsid w:val="00801065"/>
    <w:rsid w:val="008024EB"/>
    <w:rsid w:val="00805AF1"/>
    <w:rsid w:val="00815DE9"/>
    <w:rsid w:val="00830E90"/>
    <w:rsid w:val="00850078"/>
    <w:rsid w:val="008747E8"/>
    <w:rsid w:val="00890729"/>
    <w:rsid w:val="008F4C13"/>
    <w:rsid w:val="009A4F7C"/>
    <w:rsid w:val="009B3841"/>
    <w:rsid w:val="00A14CC2"/>
    <w:rsid w:val="00A60B92"/>
    <w:rsid w:val="00A61374"/>
    <w:rsid w:val="00AA4676"/>
    <w:rsid w:val="00AB396E"/>
    <w:rsid w:val="00AE56FA"/>
    <w:rsid w:val="00B61AE5"/>
    <w:rsid w:val="00B9716D"/>
    <w:rsid w:val="00BA4DE4"/>
    <w:rsid w:val="00BB2314"/>
    <w:rsid w:val="00BB4491"/>
    <w:rsid w:val="00BD1D52"/>
    <w:rsid w:val="00C05E99"/>
    <w:rsid w:val="00C063F6"/>
    <w:rsid w:val="00C275F3"/>
    <w:rsid w:val="00C375B1"/>
    <w:rsid w:val="00C439C1"/>
    <w:rsid w:val="00C45A3C"/>
    <w:rsid w:val="00C46432"/>
    <w:rsid w:val="00C475C1"/>
    <w:rsid w:val="00CD5452"/>
    <w:rsid w:val="00CE33F3"/>
    <w:rsid w:val="00D02CF3"/>
    <w:rsid w:val="00D04C47"/>
    <w:rsid w:val="00D341DF"/>
    <w:rsid w:val="00D560F9"/>
    <w:rsid w:val="00D561F4"/>
    <w:rsid w:val="00D64863"/>
    <w:rsid w:val="00D77B57"/>
    <w:rsid w:val="00D8419F"/>
    <w:rsid w:val="00D910EC"/>
    <w:rsid w:val="00DB4909"/>
    <w:rsid w:val="00DC3C3E"/>
    <w:rsid w:val="00DF4EC2"/>
    <w:rsid w:val="00EA7D70"/>
    <w:rsid w:val="00EE378D"/>
    <w:rsid w:val="00F10193"/>
    <w:rsid w:val="00F21CD4"/>
    <w:rsid w:val="00F2315D"/>
    <w:rsid w:val="00F77D0C"/>
    <w:rsid w:val="00FC7AFA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CC57-F18B-4ADA-87F2-20327B5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43</cp:revision>
  <cp:lastPrinted>2022-09-27T08:07:00Z</cp:lastPrinted>
  <dcterms:created xsi:type="dcterms:W3CDTF">2022-09-26T12:55:00Z</dcterms:created>
  <dcterms:modified xsi:type="dcterms:W3CDTF">2023-11-02T15:31:00Z</dcterms:modified>
</cp:coreProperties>
</file>